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D9" w:rsidRPr="00F469D9" w:rsidRDefault="00A232E3" w:rsidP="00F469D9">
      <w:r>
        <w:t xml:space="preserve"> </w:t>
      </w:r>
    </w:p>
    <w:p w:rsidR="005F3B9C" w:rsidRPr="00F469D9" w:rsidRDefault="00E92748" w:rsidP="00F469D9">
      <w:pPr>
        <w:tabs>
          <w:tab w:val="left" w:pos="3984"/>
        </w:tabs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F469D9">
        <w:rPr>
          <w:rFonts w:ascii="標楷體" w:eastAsia="標楷體" w:hAnsi="標楷體" w:hint="eastAsia"/>
          <w:sz w:val="32"/>
          <w:szCs w:val="32"/>
        </w:rPr>
        <w:t>桃園市立迴龍國民中小學</w:t>
      </w:r>
    </w:p>
    <w:p w:rsidR="00E92748" w:rsidRPr="00F469D9" w:rsidRDefault="00E92748" w:rsidP="00F469D9">
      <w:pPr>
        <w:jc w:val="center"/>
        <w:rPr>
          <w:rFonts w:ascii="標楷體" w:eastAsia="標楷體" w:hAnsi="標楷體"/>
          <w:sz w:val="30"/>
          <w:szCs w:val="30"/>
        </w:rPr>
      </w:pPr>
      <w:proofErr w:type="gramStart"/>
      <w:r w:rsidRPr="00F469D9">
        <w:rPr>
          <w:rFonts w:ascii="標楷體" w:eastAsia="標楷體" w:hAnsi="標楷體" w:hint="eastAsia"/>
          <w:sz w:val="30"/>
          <w:szCs w:val="30"/>
        </w:rPr>
        <w:t>108</w:t>
      </w:r>
      <w:proofErr w:type="gramEnd"/>
      <w:r w:rsidRPr="00F469D9">
        <w:rPr>
          <w:rFonts w:ascii="標楷體" w:eastAsia="標楷體" w:hAnsi="標楷體" w:hint="eastAsia"/>
          <w:sz w:val="30"/>
          <w:szCs w:val="30"/>
        </w:rPr>
        <w:t>年度</w:t>
      </w:r>
      <w:r w:rsidRPr="00F469D9">
        <w:rPr>
          <w:rFonts w:ascii="標楷體" w:eastAsia="標楷體" w:hAnsi="標楷體"/>
          <w:sz w:val="30"/>
          <w:szCs w:val="30"/>
        </w:rPr>
        <w:t>加強各校</w:t>
      </w:r>
      <w:r w:rsidRPr="00F469D9">
        <w:rPr>
          <w:rFonts w:ascii="標楷體" w:eastAsia="標楷體" w:hAnsi="標楷體" w:hint="eastAsia"/>
          <w:sz w:val="30"/>
          <w:szCs w:val="30"/>
        </w:rPr>
        <w:t>教職員</w:t>
      </w:r>
      <w:r w:rsidRPr="00F469D9">
        <w:rPr>
          <w:rFonts w:ascii="標楷體" w:eastAsia="標楷體" w:hAnsi="標楷體"/>
          <w:sz w:val="30"/>
          <w:szCs w:val="30"/>
        </w:rPr>
        <w:t>及家長特教知能研習</w:t>
      </w:r>
      <w:r w:rsidR="00122F16" w:rsidRPr="00F469D9">
        <w:rPr>
          <w:rFonts w:ascii="標楷體" w:eastAsia="標楷體" w:hAnsi="標楷體" w:hint="eastAsia"/>
          <w:sz w:val="30"/>
          <w:szCs w:val="30"/>
        </w:rPr>
        <w:t>流</w:t>
      </w:r>
      <w:r w:rsidRPr="00F469D9">
        <w:rPr>
          <w:rFonts w:ascii="標楷體" w:eastAsia="標楷體" w:hAnsi="標楷體" w:hint="eastAsia"/>
          <w:sz w:val="30"/>
          <w:szCs w:val="30"/>
        </w:rPr>
        <w:t>程表</w:t>
      </w:r>
    </w:p>
    <w:p w:rsidR="00E92748" w:rsidRPr="00173BED" w:rsidRDefault="00E92748" w:rsidP="00E92748">
      <w:pPr>
        <w:jc w:val="center"/>
        <w:rPr>
          <w:rFonts w:eastAsia="標楷體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695"/>
        <w:gridCol w:w="2835"/>
        <w:gridCol w:w="1703"/>
      </w:tblGrid>
      <w:tr w:rsidR="00E92748" w:rsidRPr="00931A8D" w:rsidTr="00B24D55">
        <w:trPr>
          <w:trHeight w:val="825"/>
          <w:jc w:val="center"/>
        </w:trPr>
        <w:tc>
          <w:tcPr>
            <w:tcW w:w="2411" w:type="dxa"/>
            <w:vAlign w:val="center"/>
          </w:tcPr>
          <w:p w:rsidR="00E92748" w:rsidRPr="00931A8D" w:rsidRDefault="00E92748" w:rsidP="00B24D5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2695" w:type="dxa"/>
            <w:vAlign w:val="center"/>
          </w:tcPr>
          <w:p w:rsidR="00E92748" w:rsidRPr="00931A8D" w:rsidRDefault="00E92748" w:rsidP="00B24D5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E92748" w:rsidRPr="00931A8D" w:rsidRDefault="00E92748" w:rsidP="00B24D5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  <w:tc>
          <w:tcPr>
            <w:tcW w:w="1703" w:type="dxa"/>
            <w:vAlign w:val="center"/>
          </w:tcPr>
          <w:p w:rsidR="00E92748" w:rsidRPr="00931A8D" w:rsidRDefault="00E92748" w:rsidP="00B24D5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備註</w:t>
            </w:r>
          </w:p>
        </w:tc>
      </w:tr>
      <w:tr w:rsidR="00E92748" w:rsidRPr="00931A8D" w:rsidTr="00B24D55">
        <w:trPr>
          <w:trHeight w:val="825"/>
          <w:jc w:val="center"/>
        </w:trPr>
        <w:tc>
          <w:tcPr>
            <w:tcW w:w="2411" w:type="dxa"/>
            <w:vAlign w:val="center"/>
          </w:tcPr>
          <w:p w:rsidR="00E92748" w:rsidRPr="00412DEE" w:rsidRDefault="00E92748" w:rsidP="00B24D55">
            <w:pPr>
              <w:jc w:val="center"/>
            </w:pPr>
            <w:r>
              <w:rPr>
                <w:rFonts w:hint="eastAsia"/>
              </w:rPr>
              <w:t>12:50-13:0</w:t>
            </w:r>
            <w:r w:rsidRPr="00412DEE">
              <w:rPr>
                <w:rFonts w:hint="eastAsia"/>
              </w:rPr>
              <w:t>0</w:t>
            </w:r>
          </w:p>
        </w:tc>
        <w:tc>
          <w:tcPr>
            <w:tcW w:w="2695" w:type="dxa"/>
            <w:vAlign w:val="center"/>
          </w:tcPr>
          <w:p w:rsidR="00E92748" w:rsidRPr="00A95B25" w:rsidRDefault="00E92748" w:rsidP="00B24D55">
            <w:pPr>
              <w:jc w:val="center"/>
              <w:rPr>
                <w:rFonts w:ascii="標楷體" w:eastAsia="標楷體" w:hAnsi="標楷體"/>
              </w:rPr>
            </w:pPr>
            <w:r w:rsidRPr="00A95B25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2835" w:type="dxa"/>
            <w:vAlign w:val="center"/>
          </w:tcPr>
          <w:p w:rsidR="00E92748" w:rsidRPr="00A95B25" w:rsidRDefault="00E92748" w:rsidP="00B24D55">
            <w:pPr>
              <w:jc w:val="center"/>
              <w:rPr>
                <w:rFonts w:ascii="標楷體" w:eastAsia="標楷體" w:hAnsi="標楷體"/>
              </w:rPr>
            </w:pPr>
            <w:r w:rsidRPr="00A95B25">
              <w:rPr>
                <w:rFonts w:ascii="標楷體" w:eastAsia="標楷體" w:hAnsi="標楷體" w:hint="eastAsia"/>
              </w:rPr>
              <w:t>輔導室</w:t>
            </w:r>
            <w:r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1703" w:type="dxa"/>
          </w:tcPr>
          <w:p w:rsidR="00E92748" w:rsidRPr="00412DEE" w:rsidRDefault="00E92748" w:rsidP="00B24D55"/>
        </w:tc>
      </w:tr>
      <w:tr w:rsidR="00E92748" w:rsidRPr="00931A8D" w:rsidTr="00B24D55">
        <w:trPr>
          <w:trHeight w:val="825"/>
          <w:jc w:val="center"/>
        </w:trPr>
        <w:tc>
          <w:tcPr>
            <w:tcW w:w="2411" w:type="dxa"/>
            <w:vAlign w:val="center"/>
          </w:tcPr>
          <w:p w:rsidR="00E92748" w:rsidRPr="00412DEE" w:rsidRDefault="00E92748" w:rsidP="00B24D55">
            <w:pPr>
              <w:jc w:val="center"/>
            </w:pPr>
            <w:r>
              <w:rPr>
                <w:rFonts w:hint="eastAsia"/>
              </w:rPr>
              <w:t>13:00-13:1</w:t>
            </w:r>
            <w:r w:rsidRPr="00412DEE">
              <w:rPr>
                <w:rFonts w:hint="eastAsia"/>
              </w:rPr>
              <w:t>0</w:t>
            </w:r>
          </w:p>
        </w:tc>
        <w:tc>
          <w:tcPr>
            <w:tcW w:w="2695" w:type="dxa"/>
            <w:vAlign w:val="center"/>
          </w:tcPr>
          <w:p w:rsidR="00E92748" w:rsidRPr="00A95B25" w:rsidRDefault="00E92748" w:rsidP="00B24D55">
            <w:pPr>
              <w:jc w:val="center"/>
              <w:rPr>
                <w:rFonts w:ascii="標楷體" w:eastAsia="標楷體" w:hAnsi="標楷體"/>
              </w:rPr>
            </w:pPr>
            <w:r w:rsidRPr="00A95B25">
              <w:rPr>
                <w:rFonts w:ascii="標楷體" w:eastAsia="標楷體" w:hAnsi="標楷體" w:hint="eastAsia"/>
              </w:rPr>
              <w:t>致歡迎詞</w:t>
            </w:r>
          </w:p>
        </w:tc>
        <w:tc>
          <w:tcPr>
            <w:tcW w:w="2835" w:type="dxa"/>
            <w:vAlign w:val="center"/>
          </w:tcPr>
          <w:p w:rsidR="00E92748" w:rsidRDefault="00E92748" w:rsidP="00B24D5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迴</w:t>
            </w:r>
            <w:proofErr w:type="gramEnd"/>
            <w:r>
              <w:rPr>
                <w:rFonts w:ascii="標楷體" w:eastAsia="標楷體" w:hAnsi="標楷體" w:hint="eastAsia"/>
              </w:rPr>
              <w:t>龍國中小</w:t>
            </w:r>
          </w:p>
          <w:p w:rsidR="00E92748" w:rsidRPr="00A95B25" w:rsidRDefault="00E92748" w:rsidP="00B24D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鄭如玲</w:t>
            </w:r>
            <w:r w:rsidRPr="00A95B25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703" w:type="dxa"/>
          </w:tcPr>
          <w:p w:rsidR="00E92748" w:rsidRPr="00412DEE" w:rsidRDefault="00E92748" w:rsidP="00B24D55"/>
        </w:tc>
      </w:tr>
      <w:tr w:rsidR="00E92748" w:rsidRPr="00931A8D" w:rsidTr="00B24D55">
        <w:trPr>
          <w:trHeight w:val="825"/>
          <w:jc w:val="center"/>
        </w:trPr>
        <w:tc>
          <w:tcPr>
            <w:tcW w:w="2411" w:type="dxa"/>
            <w:vAlign w:val="center"/>
          </w:tcPr>
          <w:p w:rsidR="00E92748" w:rsidRDefault="00E92748" w:rsidP="00B24D55">
            <w:pPr>
              <w:jc w:val="center"/>
            </w:pPr>
            <w:r>
              <w:rPr>
                <w:rFonts w:hint="eastAsia"/>
              </w:rPr>
              <w:t>13:10-14:40</w:t>
            </w:r>
          </w:p>
        </w:tc>
        <w:tc>
          <w:tcPr>
            <w:tcW w:w="2695" w:type="dxa"/>
            <w:vAlign w:val="center"/>
          </w:tcPr>
          <w:p w:rsidR="00E92748" w:rsidRPr="00A95B25" w:rsidRDefault="00E92748" w:rsidP="00B24D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認識</w:t>
            </w:r>
            <w:r w:rsidRPr="00A51427">
              <w:rPr>
                <w:rFonts w:eastAsia="標楷體" w:hint="eastAsia"/>
              </w:rPr>
              <w:t>自閉症與亞斯孩子</w:t>
            </w:r>
          </w:p>
        </w:tc>
        <w:tc>
          <w:tcPr>
            <w:tcW w:w="2835" w:type="dxa"/>
            <w:vAlign w:val="center"/>
          </w:tcPr>
          <w:p w:rsidR="00E92748" w:rsidRDefault="00E92748" w:rsidP="00B24D55">
            <w:pPr>
              <w:jc w:val="center"/>
              <w:rPr>
                <w:rFonts w:eastAsia="標楷體"/>
              </w:rPr>
            </w:pPr>
            <w:r w:rsidRPr="003632C5">
              <w:rPr>
                <w:rFonts w:eastAsia="標楷體" w:hint="eastAsia"/>
              </w:rPr>
              <w:t>「幫助高功能自閉與亞斯柏格」部落客</w:t>
            </w:r>
          </w:p>
          <w:p w:rsidR="00E92748" w:rsidRPr="00A95B25" w:rsidRDefault="00E92748" w:rsidP="00B24D55">
            <w:pPr>
              <w:jc w:val="center"/>
              <w:rPr>
                <w:rFonts w:ascii="標楷體" w:eastAsia="標楷體" w:hAnsi="標楷體"/>
              </w:rPr>
            </w:pPr>
            <w:r w:rsidRPr="003632C5">
              <w:rPr>
                <w:rFonts w:eastAsia="標楷體" w:hint="eastAsia"/>
              </w:rPr>
              <w:t>卓惠珠女士</w:t>
            </w:r>
          </w:p>
        </w:tc>
        <w:tc>
          <w:tcPr>
            <w:tcW w:w="1703" w:type="dxa"/>
          </w:tcPr>
          <w:p w:rsidR="00E92748" w:rsidRPr="00412DEE" w:rsidRDefault="00E92748" w:rsidP="00B24D55"/>
        </w:tc>
      </w:tr>
      <w:tr w:rsidR="00E92748" w:rsidRPr="00931A8D" w:rsidTr="00B24D55">
        <w:trPr>
          <w:trHeight w:val="825"/>
          <w:jc w:val="center"/>
        </w:trPr>
        <w:tc>
          <w:tcPr>
            <w:tcW w:w="2411" w:type="dxa"/>
            <w:vAlign w:val="center"/>
          </w:tcPr>
          <w:p w:rsidR="00E92748" w:rsidRPr="00412DEE" w:rsidRDefault="00E92748" w:rsidP="00B24D55">
            <w:pPr>
              <w:jc w:val="center"/>
            </w:pPr>
            <w:r>
              <w:rPr>
                <w:rFonts w:hint="eastAsia"/>
              </w:rPr>
              <w:t>14:40-14:5</w:t>
            </w:r>
            <w:r w:rsidRPr="00412DEE">
              <w:rPr>
                <w:rFonts w:hint="eastAsia"/>
              </w:rPr>
              <w:t>0</w:t>
            </w:r>
          </w:p>
        </w:tc>
        <w:tc>
          <w:tcPr>
            <w:tcW w:w="2695" w:type="dxa"/>
            <w:vAlign w:val="center"/>
          </w:tcPr>
          <w:p w:rsidR="00E92748" w:rsidRPr="00A95B25" w:rsidRDefault="00E92748" w:rsidP="00B24D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835" w:type="dxa"/>
            <w:vAlign w:val="center"/>
          </w:tcPr>
          <w:p w:rsidR="00E92748" w:rsidRPr="00A95B25" w:rsidRDefault="00E92748" w:rsidP="00B24D55">
            <w:pPr>
              <w:jc w:val="center"/>
              <w:rPr>
                <w:rFonts w:ascii="標楷體" w:eastAsia="標楷體" w:hAnsi="標楷體"/>
              </w:rPr>
            </w:pPr>
            <w:r w:rsidRPr="00FB3F8D">
              <w:rPr>
                <w:rFonts w:ascii="標楷體" w:eastAsia="標楷體" w:hAnsi="標楷體" w:hint="eastAsia"/>
              </w:rPr>
              <w:t>輔導室團隊</w:t>
            </w:r>
          </w:p>
        </w:tc>
        <w:tc>
          <w:tcPr>
            <w:tcW w:w="1703" w:type="dxa"/>
          </w:tcPr>
          <w:p w:rsidR="00E92748" w:rsidRPr="00412DEE" w:rsidRDefault="00E92748" w:rsidP="00B24D55"/>
        </w:tc>
      </w:tr>
      <w:tr w:rsidR="00E92748" w:rsidRPr="00931A8D" w:rsidTr="00B24D55">
        <w:trPr>
          <w:trHeight w:val="825"/>
          <w:jc w:val="center"/>
        </w:trPr>
        <w:tc>
          <w:tcPr>
            <w:tcW w:w="2411" w:type="dxa"/>
            <w:vAlign w:val="center"/>
          </w:tcPr>
          <w:p w:rsidR="00E92748" w:rsidRDefault="00E92748" w:rsidP="00B24D55">
            <w:pPr>
              <w:jc w:val="center"/>
            </w:pPr>
            <w:r>
              <w:rPr>
                <w:rFonts w:hint="eastAsia"/>
              </w:rPr>
              <w:t>14:50-15:40</w:t>
            </w:r>
          </w:p>
        </w:tc>
        <w:tc>
          <w:tcPr>
            <w:tcW w:w="2695" w:type="dxa"/>
            <w:vAlign w:val="center"/>
          </w:tcPr>
          <w:p w:rsidR="00E92748" w:rsidRDefault="00E92748" w:rsidP="00B24D55">
            <w:pPr>
              <w:jc w:val="center"/>
              <w:rPr>
                <w:rFonts w:ascii="標楷體" w:eastAsia="標楷體" w:hAnsi="標楷體"/>
              </w:rPr>
            </w:pPr>
            <w:r w:rsidRPr="00A51427">
              <w:rPr>
                <w:rFonts w:eastAsia="標楷體" w:hint="eastAsia"/>
              </w:rPr>
              <w:t>自閉症與亞斯孩子的情緒處理、輔導策略及有效班級經營</w:t>
            </w:r>
          </w:p>
        </w:tc>
        <w:tc>
          <w:tcPr>
            <w:tcW w:w="2835" w:type="dxa"/>
            <w:vAlign w:val="center"/>
          </w:tcPr>
          <w:p w:rsidR="00E92748" w:rsidRDefault="00E92748" w:rsidP="00B24D55">
            <w:pPr>
              <w:jc w:val="center"/>
              <w:rPr>
                <w:rFonts w:eastAsia="標楷體"/>
              </w:rPr>
            </w:pPr>
            <w:r w:rsidRPr="003632C5">
              <w:rPr>
                <w:rFonts w:eastAsia="標楷體" w:hint="eastAsia"/>
              </w:rPr>
              <w:t>「幫助高功能自閉與亞斯柏格」部落客</w:t>
            </w:r>
          </w:p>
          <w:p w:rsidR="00E92748" w:rsidRPr="00FB3F8D" w:rsidRDefault="00E92748" w:rsidP="00B24D55">
            <w:pPr>
              <w:jc w:val="center"/>
              <w:rPr>
                <w:rFonts w:ascii="標楷體" w:eastAsia="標楷體" w:hAnsi="標楷體"/>
              </w:rPr>
            </w:pPr>
            <w:r w:rsidRPr="00A51427">
              <w:rPr>
                <w:rFonts w:eastAsia="標楷體" w:hint="eastAsia"/>
              </w:rPr>
              <w:t>卓惠珠女士</w:t>
            </w:r>
          </w:p>
        </w:tc>
        <w:tc>
          <w:tcPr>
            <w:tcW w:w="1703" w:type="dxa"/>
          </w:tcPr>
          <w:p w:rsidR="00E92748" w:rsidRPr="00412DEE" w:rsidRDefault="00E92748" w:rsidP="00B24D55"/>
        </w:tc>
      </w:tr>
      <w:tr w:rsidR="00E92748" w:rsidRPr="00931A8D" w:rsidTr="00B24D55">
        <w:trPr>
          <w:trHeight w:val="825"/>
          <w:jc w:val="center"/>
        </w:trPr>
        <w:tc>
          <w:tcPr>
            <w:tcW w:w="2411" w:type="dxa"/>
            <w:vAlign w:val="center"/>
          </w:tcPr>
          <w:p w:rsidR="00E92748" w:rsidRPr="00412DEE" w:rsidRDefault="00E92748" w:rsidP="00B24D55">
            <w:pPr>
              <w:jc w:val="center"/>
            </w:pPr>
            <w:r>
              <w:rPr>
                <w:rFonts w:hint="eastAsia"/>
              </w:rPr>
              <w:t>15:4</w:t>
            </w:r>
            <w:r w:rsidRPr="00412DEE">
              <w:rPr>
                <w:rFonts w:hint="eastAsia"/>
              </w:rPr>
              <w:t>0-16:00</w:t>
            </w:r>
          </w:p>
        </w:tc>
        <w:tc>
          <w:tcPr>
            <w:tcW w:w="2695" w:type="dxa"/>
            <w:vAlign w:val="center"/>
          </w:tcPr>
          <w:p w:rsidR="00E92748" w:rsidRPr="00A95B25" w:rsidRDefault="00E92748" w:rsidP="00B24D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835" w:type="dxa"/>
            <w:vAlign w:val="center"/>
          </w:tcPr>
          <w:p w:rsidR="00E92748" w:rsidRDefault="00E92748" w:rsidP="00B24D5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迴</w:t>
            </w:r>
            <w:proofErr w:type="gramEnd"/>
            <w:r>
              <w:rPr>
                <w:rFonts w:ascii="標楷體" w:eastAsia="標楷體" w:hAnsi="標楷體" w:hint="eastAsia"/>
              </w:rPr>
              <w:t>龍國中小鄭如玲</w:t>
            </w:r>
            <w:r w:rsidRPr="00A95B25">
              <w:rPr>
                <w:rFonts w:ascii="標楷體" w:eastAsia="標楷體" w:hAnsi="標楷體" w:hint="eastAsia"/>
              </w:rPr>
              <w:t>校長</w:t>
            </w:r>
          </w:p>
          <w:p w:rsidR="00E92748" w:rsidRPr="00A95B25" w:rsidRDefault="00E92748" w:rsidP="00B24D55">
            <w:pPr>
              <w:jc w:val="center"/>
              <w:rPr>
                <w:rFonts w:ascii="標楷體" w:eastAsia="標楷體" w:hAnsi="標楷體"/>
              </w:rPr>
            </w:pPr>
            <w:r w:rsidRPr="00A51427">
              <w:rPr>
                <w:rFonts w:eastAsia="標楷體" w:hint="eastAsia"/>
              </w:rPr>
              <w:t>卓惠珠女士</w:t>
            </w:r>
          </w:p>
        </w:tc>
        <w:tc>
          <w:tcPr>
            <w:tcW w:w="1703" w:type="dxa"/>
          </w:tcPr>
          <w:p w:rsidR="00E92748" w:rsidRDefault="00E92748" w:rsidP="00B24D55"/>
        </w:tc>
      </w:tr>
    </w:tbl>
    <w:p w:rsidR="00E92748" w:rsidRPr="00454B01" w:rsidRDefault="00E92748" w:rsidP="00E92748">
      <w:pPr>
        <w:ind w:leftChars="-177" w:left="-425" w:firstLineChars="150" w:firstLine="360"/>
        <w:rPr>
          <w:rFonts w:eastAsia="標楷體"/>
        </w:rPr>
      </w:pPr>
      <w:r>
        <w:rPr>
          <w:rFonts w:eastAsia="標楷體" w:hint="eastAsia"/>
        </w:rPr>
        <w:t>*</w:t>
      </w:r>
      <w:r w:rsidRPr="002A2466">
        <w:rPr>
          <w:rFonts w:eastAsia="標楷體" w:hint="eastAsia"/>
        </w:rPr>
        <w:t>研習地點：</w:t>
      </w:r>
      <w:proofErr w:type="gramStart"/>
      <w:r w:rsidRPr="002A2466">
        <w:rPr>
          <w:rFonts w:eastAsia="標楷體" w:hint="eastAsia"/>
        </w:rPr>
        <w:t>迴</w:t>
      </w:r>
      <w:proofErr w:type="gramEnd"/>
      <w:r w:rsidRPr="002A2466">
        <w:rPr>
          <w:rFonts w:eastAsia="標楷體" w:hint="eastAsia"/>
        </w:rPr>
        <w:t>龍國中小四樓視聽中心</w:t>
      </w:r>
      <w:r w:rsidRPr="002A2466">
        <w:rPr>
          <w:rFonts w:eastAsia="標楷體" w:hint="eastAsia"/>
        </w:rPr>
        <w:t>(</w:t>
      </w:r>
      <w:r w:rsidRPr="002A2466">
        <w:rPr>
          <w:rFonts w:eastAsia="標楷體" w:hint="eastAsia"/>
        </w:rPr>
        <w:t>桃園市龜山區萬壽路一段</w:t>
      </w:r>
      <w:r w:rsidRPr="002A2466">
        <w:rPr>
          <w:rFonts w:eastAsia="標楷體" w:hint="eastAsia"/>
        </w:rPr>
        <w:t>168</w:t>
      </w:r>
      <w:r w:rsidRPr="002A2466">
        <w:rPr>
          <w:rFonts w:eastAsia="標楷體" w:hint="eastAsia"/>
        </w:rPr>
        <w:t>號</w:t>
      </w:r>
      <w:r w:rsidRPr="002A2466">
        <w:rPr>
          <w:rFonts w:eastAsia="標楷體" w:hint="eastAsia"/>
        </w:rPr>
        <w:t>)</w:t>
      </w:r>
    </w:p>
    <w:p w:rsidR="00576BF6" w:rsidRPr="00E92748" w:rsidRDefault="00576BF6"/>
    <w:sectPr w:rsidR="00576BF6" w:rsidRPr="00E92748" w:rsidSect="0030731D">
      <w:pgSz w:w="11906" w:h="16838"/>
      <w:pgMar w:top="709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29" w:rsidRDefault="003F4C29" w:rsidP="00483828">
      <w:r>
        <w:separator/>
      </w:r>
    </w:p>
  </w:endnote>
  <w:endnote w:type="continuationSeparator" w:id="0">
    <w:p w:rsidR="003F4C29" w:rsidRDefault="003F4C29" w:rsidP="0048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29" w:rsidRDefault="003F4C29" w:rsidP="00483828">
      <w:r>
        <w:separator/>
      </w:r>
    </w:p>
  </w:footnote>
  <w:footnote w:type="continuationSeparator" w:id="0">
    <w:p w:rsidR="003F4C29" w:rsidRDefault="003F4C29" w:rsidP="00483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48"/>
    <w:rsid w:val="00122F16"/>
    <w:rsid w:val="003F4C29"/>
    <w:rsid w:val="00483828"/>
    <w:rsid w:val="00576BF6"/>
    <w:rsid w:val="005F3B9C"/>
    <w:rsid w:val="00A232E3"/>
    <w:rsid w:val="00E92748"/>
    <w:rsid w:val="00F4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382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3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382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382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3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382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>HOME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acer-14121503</dc:creator>
  <cp:lastModifiedBy>USER</cp:lastModifiedBy>
  <cp:revision>2</cp:revision>
  <dcterms:created xsi:type="dcterms:W3CDTF">2019-08-22T03:48:00Z</dcterms:created>
  <dcterms:modified xsi:type="dcterms:W3CDTF">2019-08-22T03:48:00Z</dcterms:modified>
</cp:coreProperties>
</file>