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1A56D9">
        <w:rPr>
          <w:rFonts w:eastAsia="標楷體" w:hAnsi="標楷體" w:hint="eastAsia"/>
          <w:b/>
          <w:sz w:val="32"/>
          <w:szCs w:val="32"/>
        </w:rPr>
        <w:t>112</w:t>
      </w:r>
      <w:r w:rsidR="00171EB6">
        <w:rPr>
          <w:rFonts w:eastAsia="標楷體" w:hAnsi="標楷體" w:hint="eastAsia"/>
          <w:b/>
          <w:sz w:val="32"/>
          <w:szCs w:val="32"/>
        </w:rPr>
        <w:t>學年第</w:t>
      </w:r>
      <w:r w:rsidR="00D441EA">
        <w:rPr>
          <w:rFonts w:eastAsia="標楷體" w:hAnsi="標楷體" w:hint="eastAsia"/>
          <w:b/>
          <w:sz w:val="32"/>
          <w:szCs w:val="32"/>
        </w:rPr>
        <w:t>二</w:t>
      </w:r>
      <w:r w:rsidR="00171EB6">
        <w:rPr>
          <w:rFonts w:eastAsia="標楷體" w:hAnsi="標楷體" w:hint="eastAsia"/>
          <w:b/>
          <w:sz w:val="32"/>
          <w:szCs w:val="32"/>
        </w:rPr>
        <w:t>學期</w:t>
      </w:r>
      <w:proofErr w:type="gramStart"/>
      <w:r w:rsidR="00171EB6">
        <w:rPr>
          <w:rFonts w:eastAsia="標楷體" w:hAnsi="標楷體" w:hint="eastAsia"/>
          <w:b/>
          <w:sz w:val="32"/>
          <w:szCs w:val="32"/>
        </w:rPr>
        <w:t>期</w:t>
      </w:r>
      <w:proofErr w:type="gramEnd"/>
      <w:r w:rsidR="00D441EA">
        <w:rPr>
          <w:rFonts w:eastAsia="標楷體" w:hAnsi="標楷體" w:hint="eastAsia"/>
          <w:b/>
          <w:sz w:val="32"/>
          <w:szCs w:val="32"/>
        </w:rPr>
        <w:t>初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proofErr w:type="gramStart"/>
      <w:r w:rsidR="001A56D9">
        <w:rPr>
          <w:rFonts w:eastAsia="標楷體" w:hAnsi="標楷體" w:hint="eastAsia"/>
          <w:b/>
          <w:sz w:val="32"/>
          <w:szCs w:val="32"/>
        </w:rPr>
        <w:t>會議</w:t>
      </w:r>
      <w:proofErr w:type="gramEnd"/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="00171EB6">
        <w:rPr>
          <w:rFonts w:eastAsia="標楷體" w:hint="eastAsia"/>
          <w:sz w:val="28"/>
          <w:szCs w:val="28"/>
        </w:rPr>
        <w:t>113</w:t>
      </w:r>
      <w:r w:rsidRPr="00B04E65">
        <w:rPr>
          <w:rFonts w:eastAsia="標楷體" w:hint="eastAsia"/>
          <w:sz w:val="28"/>
          <w:szCs w:val="28"/>
        </w:rPr>
        <w:t>年</w:t>
      </w:r>
      <w:r w:rsidR="00D441EA">
        <w:rPr>
          <w:rFonts w:eastAsia="標楷體" w:hint="eastAsia"/>
          <w:sz w:val="28"/>
          <w:szCs w:val="28"/>
        </w:rPr>
        <w:t>2</w:t>
      </w:r>
      <w:r w:rsidRPr="00B04E65">
        <w:rPr>
          <w:rFonts w:eastAsia="標楷體" w:hint="eastAsia"/>
          <w:sz w:val="28"/>
          <w:szCs w:val="28"/>
        </w:rPr>
        <w:t>月</w:t>
      </w:r>
      <w:r w:rsidR="00D441EA">
        <w:rPr>
          <w:rFonts w:eastAsia="標楷體" w:hint="eastAsia"/>
          <w:sz w:val="28"/>
          <w:szCs w:val="28"/>
        </w:rPr>
        <w:t>21</w:t>
      </w:r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Pr="00B04E65">
        <w:rPr>
          <w:rFonts w:eastAsia="標楷體" w:hint="eastAsia"/>
          <w:sz w:val="28"/>
          <w:szCs w:val="28"/>
        </w:rPr>
        <w:t>10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  <w:r w:rsidR="00D441EA">
        <w:rPr>
          <w:rFonts w:eastAsia="標楷體" w:hint="eastAsia"/>
          <w:sz w:val="28"/>
          <w:szCs w:val="28"/>
        </w:rPr>
        <w:t>嚴芬珍</w:t>
      </w:r>
      <w:bookmarkStart w:id="0" w:name="_GoBack"/>
      <w:bookmarkEnd w:id="0"/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proofErr w:type="gramStart"/>
      <w:r w:rsidRPr="00B04E65">
        <w:rPr>
          <w:rFonts w:eastAsia="標楷體" w:hint="eastAsia"/>
        </w:rPr>
        <w:t>一</w:t>
      </w:r>
      <w:proofErr w:type="gramEnd"/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（出席人數五分之一以上附議為之）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</w:t>
            </w:r>
            <w:proofErr w:type="gramEnd"/>
            <w:r w:rsidRPr="00685F6B">
              <w:rPr>
                <w:rFonts w:ascii="標楷體" w:eastAsia="標楷體" w:hAnsi="標楷體" w:hint="eastAsia"/>
              </w:rPr>
              <w:t>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proofErr w:type="gramStart"/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</w:t>
            </w:r>
            <w:proofErr w:type="gramEnd"/>
            <w:r w:rsidRPr="00685F6B">
              <w:rPr>
                <w:rFonts w:ascii="標楷體" w:eastAsia="標楷體" w:hAnsi="標楷體" w:hint="eastAsia"/>
              </w:rPr>
              <w:t>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proofErr w:type="gramStart"/>
            <w:r w:rsidRPr="00736107">
              <w:rPr>
                <w:rFonts w:eastAsia="標楷體" w:hint="eastAsia"/>
                <w:szCs w:val="20"/>
              </w:rPr>
              <w:t>一</w:t>
            </w:r>
            <w:proofErr w:type="gramEnd"/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26A" w:rsidRDefault="00B8526A" w:rsidP="00685F6B">
      <w:r>
        <w:separator/>
      </w:r>
    </w:p>
  </w:endnote>
  <w:endnote w:type="continuationSeparator" w:id="0">
    <w:p w:rsidR="00B8526A" w:rsidRDefault="00B8526A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26A" w:rsidRDefault="00B8526A" w:rsidP="00685F6B">
      <w:r>
        <w:separator/>
      </w:r>
    </w:p>
  </w:footnote>
  <w:footnote w:type="continuationSeparator" w:id="0">
    <w:p w:rsidR="00B8526A" w:rsidRDefault="00B8526A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C1"/>
    <w:rsid w:val="00036C36"/>
    <w:rsid w:val="00116BEE"/>
    <w:rsid w:val="00171EB6"/>
    <w:rsid w:val="00173B6A"/>
    <w:rsid w:val="001873C6"/>
    <w:rsid w:val="001A56D9"/>
    <w:rsid w:val="00211477"/>
    <w:rsid w:val="002501FF"/>
    <w:rsid w:val="002B6A7B"/>
    <w:rsid w:val="003042C5"/>
    <w:rsid w:val="003122DE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51475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40EFF"/>
    <w:rsid w:val="00AB336E"/>
    <w:rsid w:val="00B04E65"/>
    <w:rsid w:val="00B37C6F"/>
    <w:rsid w:val="00B8526A"/>
    <w:rsid w:val="00BD34F4"/>
    <w:rsid w:val="00C068DC"/>
    <w:rsid w:val="00C732B9"/>
    <w:rsid w:val="00C91A4C"/>
    <w:rsid w:val="00CC2383"/>
    <w:rsid w:val="00D16462"/>
    <w:rsid w:val="00D17808"/>
    <w:rsid w:val="00D22E44"/>
    <w:rsid w:val="00D441EA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66FB7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2024-02-14T02:25:00Z</dcterms:created>
  <dcterms:modified xsi:type="dcterms:W3CDTF">2024-02-14T02:27:00Z</dcterms:modified>
</cp:coreProperties>
</file>